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65" w:rsidRDefault="00F72465" w:rsidP="00F72465">
      <w:pPr>
        <w:ind w:left="-284" w:right="283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записка.</w:t>
      </w:r>
    </w:p>
    <w:p w:rsidR="00F72465" w:rsidRDefault="00F72465" w:rsidP="00F72465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4"/>
        </w:rPr>
        <w:t xml:space="preserve">                </w:t>
      </w:r>
      <w:proofErr w:type="gramStart"/>
      <w:r w:rsidR="00855C3D">
        <w:rPr>
          <w:sz w:val="24"/>
          <w:szCs w:val="28"/>
        </w:rPr>
        <w:t>Программа по окружающему миру</w:t>
      </w:r>
      <w:r>
        <w:rPr>
          <w:sz w:val="24"/>
          <w:szCs w:val="28"/>
        </w:rPr>
        <w:t xml:space="preserve">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образования, авт</w:t>
      </w:r>
      <w:r w:rsidR="00855C3D">
        <w:rPr>
          <w:sz w:val="24"/>
          <w:szCs w:val="28"/>
        </w:rPr>
        <w:t>орской программы Плешакова А.А.</w:t>
      </w:r>
      <w:r>
        <w:rPr>
          <w:sz w:val="24"/>
          <w:szCs w:val="28"/>
        </w:rPr>
        <w:t xml:space="preserve">, основной образовательной программы начального общего образования «Гимназии №3 г. Дубны Московской области» в соответствии с учебным планом «Гимназии </w:t>
      </w:r>
      <w:r w:rsidR="00BD069D">
        <w:rPr>
          <w:sz w:val="24"/>
          <w:szCs w:val="28"/>
        </w:rPr>
        <w:t>№3 г. Дубны Московской области», рассчитана на 68 ч</w:t>
      </w:r>
      <w:proofErr w:type="gramEnd"/>
      <w:r w:rsidR="00BD069D">
        <w:rPr>
          <w:sz w:val="24"/>
          <w:szCs w:val="28"/>
        </w:rPr>
        <w:t>. в год (2 ч. в неделю).</w:t>
      </w:r>
    </w:p>
    <w:p w:rsidR="00F72465" w:rsidRDefault="00F72465" w:rsidP="00F72465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Программа обеспечена </w:t>
      </w:r>
      <w:r w:rsidR="00BD069D">
        <w:rPr>
          <w:sz w:val="24"/>
          <w:szCs w:val="28"/>
        </w:rPr>
        <w:t>УМК  «Школа России»:</w:t>
      </w:r>
    </w:p>
    <w:p w:rsidR="00BD069D" w:rsidRDefault="00BD069D" w:rsidP="00BD069D">
      <w:pPr>
        <w:pStyle w:val="a3"/>
        <w:numPr>
          <w:ilvl w:val="0"/>
          <w:numId w:val="13"/>
        </w:numPr>
        <w:spacing w:after="0" w:line="20" w:lineRule="atLeast"/>
      </w:pPr>
      <w:r>
        <w:t>Плешаков А.А. Окружающий мир. Рабочие программы 1 – 4 классы. – М.</w:t>
      </w:r>
      <w:proofErr w:type="gramStart"/>
      <w:r>
        <w:t xml:space="preserve"> :</w:t>
      </w:r>
      <w:proofErr w:type="gramEnd"/>
      <w:r>
        <w:t xml:space="preserve"> Просвещение, 2011г.</w:t>
      </w:r>
    </w:p>
    <w:p w:rsidR="00BD069D" w:rsidRDefault="00BD069D" w:rsidP="00BD069D">
      <w:pPr>
        <w:pStyle w:val="a3"/>
        <w:numPr>
          <w:ilvl w:val="0"/>
          <w:numId w:val="13"/>
        </w:numPr>
        <w:spacing w:after="0" w:line="20" w:lineRule="atLeast"/>
      </w:pPr>
      <w:r>
        <w:t>Плешаков А.А. Окружающий мир. Учебник. 3 класс. В 2 ч. Ч. 1 и 2. – М.: Просвещение, 2010г.</w:t>
      </w:r>
    </w:p>
    <w:p w:rsidR="00BD069D" w:rsidRDefault="00BD069D" w:rsidP="00BD069D">
      <w:pPr>
        <w:pStyle w:val="a3"/>
        <w:numPr>
          <w:ilvl w:val="0"/>
          <w:numId w:val="13"/>
        </w:numPr>
        <w:spacing w:after="0" w:line="20" w:lineRule="atLeast"/>
      </w:pPr>
      <w:r>
        <w:t>Плешаков А.А. Окружающий мир. Рабочая тетрадь.3 класс. В 2 ч. Ч. 1 и 2. - М.: Просвещение, 2010г.</w:t>
      </w:r>
    </w:p>
    <w:p w:rsidR="00F72465" w:rsidRDefault="00691297" w:rsidP="00F72465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>Общие</w:t>
      </w:r>
      <w:r w:rsidR="00F72465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 xml:space="preserve">цели и задачи </w:t>
      </w:r>
      <w:r w:rsidR="00F72465">
        <w:rPr>
          <w:b/>
          <w:sz w:val="24"/>
          <w:szCs w:val="28"/>
        </w:rPr>
        <w:t>курса.</w:t>
      </w:r>
    </w:p>
    <w:p w:rsidR="00F72465" w:rsidRDefault="00F72465" w:rsidP="00F72465">
      <w:r>
        <w:t xml:space="preserve">         Изучение курса «Окружающий мир» в начальной школе направлено на достижение следующих </w:t>
      </w:r>
      <w:r w:rsidRPr="00F72465">
        <w:rPr>
          <w:b/>
        </w:rPr>
        <w:t>целей</w:t>
      </w:r>
      <w:r>
        <w:rPr>
          <w:b/>
        </w:rPr>
        <w:t>:</w:t>
      </w:r>
    </w:p>
    <w:p w:rsidR="00F72465" w:rsidRDefault="00F72465" w:rsidP="00F72465">
      <w:pPr>
        <w:pStyle w:val="a3"/>
        <w:numPr>
          <w:ilvl w:val="0"/>
          <w:numId w:val="1"/>
        </w:numPr>
      </w:pPr>
      <w:r>
        <w:t xml:space="preserve">формирование целостной картины мира и осознание  места в нём человека на основе единства рационально </w:t>
      </w:r>
      <w:proofErr w:type="gramStart"/>
      <w:r>
        <w:t>–н</w:t>
      </w:r>
      <w:proofErr w:type="gramEnd"/>
      <w:r>
        <w:t>аучного познания и эмоционально-ценностного осмысления ребёнком личного опыта общения с людьми и природой;</w:t>
      </w:r>
    </w:p>
    <w:p w:rsidR="00F72465" w:rsidRDefault="00F72465" w:rsidP="00F72465">
      <w:pPr>
        <w:pStyle w:val="a3"/>
        <w:numPr>
          <w:ilvl w:val="0"/>
          <w:numId w:val="1"/>
        </w:numPr>
      </w:pPr>
      <w: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F72465" w:rsidRDefault="004779BF" w:rsidP="004779BF">
      <w:pPr>
        <w:ind w:left="360"/>
      </w:pPr>
      <w:r>
        <w:t xml:space="preserve">Основными </w:t>
      </w:r>
      <w:r w:rsidRPr="004779BF">
        <w:rPr>
          <w:b/>
        </w:rPr>
        <w:t>задачами</w:t>
      </w:r>
      <w:r>
        <w:t xml:space="preserve"> реализации содержания курса являются:</w:t>
      </w:r>
    </w:p>
    <w:p w:rsidR="004779BF" w:rsidRDefault="004779BF" w:rsidP="004779BF">
      <w:pPr>
        <w:pStyle w:val="a3"/>
        <w:numPr>
          <w:ilvl w:val="0"/>
          <w:numId w:val="2"/>
        </w:numPr>
      </w:pPr>
      <w: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4779BF" w:rsidRDefault="004779BF" w:rsidP="004779BF">
      <w:pPr>
        <w:pStyle w:val="a3"/>
        <w:numPr>
          <w:ilvl w:val="0"/>
          <w:numId w:val="2"/>
        </w:numPr>
      </w:pPr>
      <w:r>
        <w:t>осознание ребёнком ценности, целостности и многообразия окружающего мира, своего места в нём;</w:t>
      </w:r>
    </w:p>
    <w:p w:rsidR="004779BF" w:rsidRDefault="004779BF" w:rsidP="004779BF">
      <w:pPr>
        <w:pStyle w:val="a3"/>
        <w:numPr>
          <w:ilvl w:val="0"/>
          <w:numId w:val="2"/>
        </w:numPr>
      </w:pPr>
      <w: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4779BF" w:rsidRDefault="004779BF" w:rsidP="004779BF">
      <w:pPr>
        <w:pStyle w:val="a3"/>
        <w:numPr>
          <w:ilvl w:val="0"/>
          <w:numId w:val="2"/>
        </w:numPr>
      </w:pPr>
      <w:r>
        <w:t xml:space="preserve"> формирование психологической культуры и компетенции для обеспечения эффективного и безопасного</w:t>
      </w:r>
      <w:r w:rsidR="00691297">
        <w:t xml:space="preserve"> взаимодействия в социуме.</w:t>
      </w:r>
    </w:p>
    <w:p w:rsidR="00691297" w:rsidRDefault="00691297" w:rsidP="00691297">
      <w:pPr>
        <w:spacing w:after="0" w:line="20" w:lineRule="atLeast"/>
        <w:rPr>
          <w:b/>
        </w:rPr>
      </w:pPr>
      <w:r w:rsidRPr="00691297">
        <w:rPr>
          <w:b/>
        </w:rPr>
        <w:t>Общая</w:t>
      </w:r>
      <w:r w:rsidR="00CE098C">
        <w:rPr>
          <w:b/>
        </w:rPr>
        <w:t xml:space="preserve"> краткая </w:t>
      </w:r>
      <w:r w:rsidRPr="00691297">
        <w:rPr>
          <w:b/>
        </w:rPr>
        <w:t>характеристика курса.</w:t>
      </w:r>
    </w:p>
    <w:p w:rsidR="00691297" w:rsidRDefault="00691297" w:rsidP="00691297">
      <w:pPr>
        <w:spacing w:after="0" w:line="20" w:lineRule="atLeast"/>
      </w:pPr>
      <w:r>
        <w:t xml:space="preserve">      Отбор содержания курса «Окружающий мир» осуществлён на основе следующих ведущих идей:</w:t>
      </w:r>
    </w:p>
    <w:p w:rsidR="00691297" w:rsidRDefault="00691297" w:rsidP="00691297">
      <w:pPr>
        <w:pStyle w:val="a3"/>
        <w:numPr>
          <w:ilvl w:val="0"/>
          <w:numId w:val="3"/>
        </w:numPr>
        <w:spacing w:after="0" w:line="20" w:lineRule="atLeast"/>
      </w:pPr>
      <w:r>
        <w:t>идея  многообразия мира;</w:t>
      </w:r>
    </w:p>
    <w:p w:rsidR="00691297" w:rsidRDefault="00691297" w:rsidP="00691297">
      <w:pPr>
        <w:pStyle w:val="a3"/>
        <w:numPr>
          <w:ilvl w:val="0"/>
          <w:numId w:val="3"/>
        </w:numPr>
        <w:spacing w:after="0" w:line="20" w:lineRule="atLeast"/>
      </w:pPr>
      <w:r>
        <w:t>идея целостности мира;</w:t>
      </w:r>
    </w:p>
    <w:p w:rsidR="00691297" w:rsidRDefault="00691297" w:rsidP="00691297">
      <w:pPr>
        <w:pStyle w:val="a3"/>
        <w:numPr>
          <w:ilvl w:val="0"/>
          <w:numId w:val="3"/>
        </w:numPr>
        <w:spacing w:after="0" w:line="20" w:lineRule="atLeast"/>
      </w:pPr>
      <w:r>
        <w:t>идея уважения к миру.</w:t>
      </w:r>
    </w:p>
    <w:p w:rsidR="00691297" w:rsidRDefault="00691297" w:rsidP="00691297">
      <w:pPr>
        <w:spacing w:after="0" w:line="20" w:lineRule="atLeast"/>
      </w:pPr>
      <w:r>
        <w:t xml:space="preserve">     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691297" w:rsidRDefault="00CE098C" w:rsidP="00691297">
      <w:pPr>
        <w:pStyle w:val="a3"/>
        <w:numPr>
          <w:ilvl w:val="0"/>
          <w:numId w:val="4"/>
        </w:numPr>
        <w:spacing w:after="0" w:line="20" w:lineRule="atLeast"/>
      </w:pPr>
      <w:r>
        <w:t>распознавание природных объектов с помощью специально разработанного для начальной школы атласа-определителя;</w:t>
      </w:r>
    </w:p>
    <w:p w:rsidR="00CE098C" w:rsidRDefault="00CE098C" w:rsidP="00691297">
      <w:pPr>
        <w:pStyle w:val="a3"/>
        <w:numPr>
          <w:ilvl w:val="0"/>
          <w:numId w:val="4"/>
        </w:numPr>
        <w:spacing w:after="0" w:line="20" w:lineRule="atLeast"/>
      </w:pPr>
      <w:r>
        <w:t>моделирование экологических связей с помощью графических и динамических схем (моделей);</w:t>
      </w:r>
    </w:p>
    <w:p w:rsidR="00CE098C" w:rsidRDefault="00CE098C" w:rsidP="00691297">
      <w:pPr>
        <w:pStyle w:val="a3"/>
        <w:numPr>
          <w:ilvl w:val="0"/>
          <w:numId w:val="4"/>
        </w:numPr>
        <w:spacing w:after="0" w:line="20" w:lineRule="atLeast"/>
      </w:pPr>
      <w:r>
        <w:t xml:space="preserve">эколого-этическая деятельность, включая анализ собственного отношения к миру природы и поведения в нём, оценку поступков других людей, выработку соответствующих норм и </w:t>
      </w:r>
      <w:r>
        <w:lastRenderedPageBreak/>
        <w:t>правил, которая осуществляется с помощью специально разработанной книги для  чтения по экологической этике.</w:t>
      </w:r>
    </w:p>
    <w:p w:rsidR="003B6849" w:rsidRDefault="003B6849" w:rsidP="003B6849">
      <w:pPr>
        <w:spacing w:after="0" w:line="20" w:lineRule="atLeast"/>
      </w:pPr>
    </w:p>
    <w:p w:rsidR="003B6849" w:rsidRDefault="003B6849" w:rsidP="003B6849">
      <w:pPr>
        <w:spacing w:after="0" w:line="20" w:lineRule="atLeast"/>
      </w:pPr>
    </w:p>
    <w:p w:rsidR="003B6849" w:rsidRDefault="003B6849" w:rsidP="003B6849">
      <w:pPr>
        <w:spacing w:after="0" w:line="20" w:lineRule="atLeast"/>
        <w:ind w:left="360"/>
      </w:pPr>
      <w:r>
        <w:t>Курс  «Окружающий мир» в 3 классе содержи следующие разделы:</w:t>
      </w:r>
    </w:p>
    <w:p w:rsidR="003B6849" w:rsidRDefault="003B6849" w:rsidP="003B6849">
      <w:pPr>
        <w:pStyle w:val="a3"/>
        <w:numPr>
          <w:ilvl w:val="0"/>
          <w:numId w:val="5"/>
        </w:numPr>
        <w:spacing w:after="0" w:line="20" w:lineRule="atLeast"/>
      </w:pPr>
      <w:r>
        <w:t>Как устроен мир (6 ч.)</w:t>
      </w:r>
    </w:p>
    <w:p w:rsidR="003B6849" w:rsidRDefault="003B6849" w:rsidP="003B6849">
      <w:pPr>
        <w:pStyle w:val="a3"/>
        <w:numPr>
          <w:ilvl w:val="0"/>
          <w:numId w:val="5"/>
        </w:numPr>
        <w:spacing w:after="0" w:line="20" w:lineRule="atLeast"/>
      </w:pPr>
      <w:r>
        <w:t>Эта удивительная природа (18 ч.)</w:t>
      </w:r>
    </w:p>
    <w:p w:rsidR="003B6849" w:rsidRDefault="003B6849" w:rsidP="003B6849">
      <w:pPr>
        <w:pStyle w:val="a3"/>
        <w:numPr>
          <w:ilvl w:val="0"/>
          <w:numId w:val="5"/>
        </w:numPr>
        <w:spacing w:after="0" w:line="20" w:lineRule="atLeast"/>
      </w:pPr>
      <w:r>
        <w:t xml:space="preserve">Мы и наше здоровье (10 ч.) </w:t>
      </w:r>
    </w:p>
    <w:p w:rsidR="003B6849" w:rsidRDefault="003B6849" w:rsidP="003B6849">
      <w:pPr>
        <w:pStyle w:val="a3"/>
        <w:numPr>
          <w:ilvl w:val="0"/>
          <w:numId w:val="5"/>
        </w:numPr>
        <w:spacing w:after="0" w:line="20" w:lineRule="atLeast"/>
      </w:pPr>
      <w:r>
        <w:t>Наша безопасность (7 ч.)</w:t>
      </w:r>
    </w:p>
    <w:p w:rsidR="003B6849" w:rsidRDefault="003B6849" w:rsidP="003B6849">
      <w:pPr>
        <w:pStyle w:val="a3"/>
        <w:numPr>
          <w:ilvl w:val="0"/>
          <w:numId w:val="5"/>
        </w:numPr>
        <w:spacing w:after="0" w:line="20" w:lineRule="atLeast"/>
      </w:pPr>
      <w:r>
        <w:t>Чему учит экономика (12 ч.)</w:t>
      </w:r>
    </w:p>
    <w:p w:rsidR="003B6849" w:rsidRDefault="003B6849" w:rsidP="003B6849">
      <w:pPr>
        <w:pStyle w:val="a3"/>
        <w:numPr>
          <w:ilvl w:val="0"/>
          <w:numId w:val="5"/>
        </w:numPr>
        <w:spacing w:after="0" w:line="20" w:lineRule="atLeast"/>
      </w:pPr>
      <w:r>
        <w:t>Путешествие по городам и странам (15 ч.)</w:t>
      </w:r>
    </w:p>
    <w:p w:rsidR="00CE098C" w:rsidRDefault="00CE098C" w:rsidP="00CE098C">
      <w:pPr>
        <w:spacing w:after="0" w:line="20" w:lineRule="atLeast"/>
        <w:ind w:left="360"/>
      </w:pPr>
    </w:p>
    <w:p w:rsidR="00CE098C" w:rsidRDefault="00CE098C" w:rsidP="00CE098C">
      <w:pPr>
        <w:spacing w:after="0" w:line="20" w:lineRule="atLeast"/>
        <w:ind w:left="360"/>
        <w:rPr>
          <w:b/>
        </w:rPr>
      </w:pPr>
      <w:r>
        <w:rPr>
          <w:b/>
        </w:rPr>
        <w:t>Место курса в учебном плане.</w:t>
      </w:r>
    </w:p>
    <w:p w:rsidR="00CE098C" w:rsidRDefault="00CE098C" w:rsidP="00CE098C">
      <w:pPr>
        <w:spacing w:after="0" w:line="20" w:lineRule="atLeast"/>
        <w:ind w:left="360"/>
      </w:pPr>
      <w:r>
        <w:rPr>
          <w:b/>
        </w:rPr>
        <w:t xml:space="preserve">         </w:t>
      </w:r>
      <w:r>
        <w:t>На изучение курса «Окружающий мир» в 3 классе отводится 2 часа в неделю, 68 ч. за год.</w:t>
      </w:r>
    </w:p>
    <w:p w:rsidR="003B6849" w:rsidRDefault="003B6849" w:rsidP="00CE098C">
      <w:pPr>
        <w:spacing w:after="0" w:line="20" w:lineRule="atLeast"/>
        <w:ind w:left="360"/>
      </w:pPr>
    </w:p>
    <w:p w:rsidR="003B6849" w:rsidRDefault="003B6849" w:rsidP="00CE098C">
      <w:pPr>
        <w:spacing w:after="0" w:line="20" w:lineRule="atLeast"/>
        <w:ind w:left="360"/>
        <w:rPr>
          <w:b/>
        </w:rPr>
      </w:pPr>
      <w:r>
        <w:rPr>
          <w:b/>
        </w:rPr>
        <w:t>Результаты изучения курса.</w:t>
      </w:r>
    </w:p>
    <w:p w:rsidR="003B6849" w:rsidRDefault="003B6849" w:rsidP="003B6849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b/>
        </w:rPr>
        <w:t xml:space="preserve">        </w:t>
      </w:r>
      <w:r>
        <w:rPr>
          <w:sz w:val="24"/>
          <w:szCs w:val="28"/>
        </w:rPr>
        <w:t xml:space="preserve">           Программа обеспечивает достижение следующих личностных, </w:t>
      </w:r>
      <w:proofErr w:type="spellStart"/>
      <w:r>
        <w:rPr>
          <w:sz w:val="24"/>
          <w:szCs w:val="28"/>
        </w:rPr>
        <w:t>метапредметных</w:t>
      </w:r>
      <w:proofErr w:type="spellEnd"/>
      <w:r>
        <w:rPr>
          <w:sz w:val="24"/>
          <w:szCs w:val="28"/>
        </w:rPr>
        <w:t xml:space="preserve"> и предметных результатов.</w:t>
      </w:r>
    </w:p>
    <w:p w:rsidR="003B6849" w:rsidRDefault="003B6849" w:rsidP="003B6849">
      <w:pPr>
        <w:spacing w:after="0" w:line="20" w:lineRule="atLeast"/>
        <w:ind w:left="360"/>
        <w:jc w:val="center"/>
        <w:rPr>
          <w:b/>
        </w:rPr>
      </w:pPr>
    </w:p>
    <w:p w:rsidR="003B6849" w:rsidRDefault="003B6849" w:rsidP="003B6849">
      <w:pPr>
        <w:tabs>
          <w:tab w:val="left" w:pos="567"/>
        </w:tabs>
        <w:spacing w:after="0" w:line="240" w:lineRule="auto"/>
        <w:ind w:left="-284" w:right="284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Личностные результаты</w:t>
      </w:r>
    </w:p>
    <w:p w:rsidR="00CE098C" w:rsidRDefault="00CE098C" w:rsidP="00CE098C">
      <w:pPr>
        <w:spacing w:after="0" w:line="20" w:lineRule="atLeast"/>
        <w:ind w:left="360"/>
      </w:pP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уважительного отношения к иному мнению, истории и культуре других народов.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начальными навыками адаптации в динамично изменяющемся и развивающемся мире.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Понятие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эстетических потребностей, ценностей и чувств.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Развитие навыков сотрудничества </w:t>
      </w:r>
      <w:proofErr w:type="gramStart"/>
      <w:r>
        <w:rPr>
          <w:sz w:val="24"/>
          <w:szCs w:val="28"/>
        </w:rPr>
        <w:t>со</w:t>
      </w:r>
      <w:proofErr w:type="gramEnd"/>
      <w:r>
        <w:rPr>
          <w:sz w:val="24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B3565" w:rsidRDefault="004B3565" w:rsidP="004B3565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</w:t>
      </w:r>
      <w:proofErr w:type="gramStart"/>
      <w:r>
        <w:rPr>
          <w:sz w:val="24"/>
          <w:szCs w:val="28"/>
        </w:rPr>
        <w:t>в</w:t>
      </w:r>
      <w:proofErr w:type="gramEnd"/>
      <w:r>
        <w:rPr>
          <w:sz w:val="24"/>
          <w:szCs w:val="28"/>
        </w:rPr>
        <w:t xml:space="preserve"> материальным и духовным ценностям.</w:t>
      </w:r>
    </w:p>
    <w:p w:rsidR="004B3565" w:rsidRDefault="004B3565" w:rsidP="004B3565">
      <w:pPr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proofErr w:type="spellStart"/>
      <w:r>
        <w:rPr>
          <w:b/>
          <w:sz w:val="24"/>
          <w:szCs w:val="28"/>
        </w:rPr>
        <w:t>Метапредметные</w:t>
      </w:r>
      <w:proofErr w:type="spellEnd"/>
      <w:r>
        <w:rPr>
          <w:b/>
          <w:sz w:val="24"/>
          <w:szCs w:val="28"/>
        </w:rPr>
        <w:t xml:space="preserve"> результаты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Овладение способами выполнения заданий творческого и поискового характера.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lastRenderedPageBreak/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Использование знаково-символических сре</w:t>
      </w:r>
      <w:proofErr w:type="gramStart"/>
      <w:r>
        <w:rPr>
          <w:sz w:val="24"/>
          <w:szCs w:val="28"/>
        </w:rPr>
        <w:t>дств пр</w:t>
      </w:r>
      <w:proofErr w:type="gramEnd"/>
      <w:r>
        <w:rPr>
          <w:sz w:val="24"/>
          <w:szCs w:val="28"/>
        </w:rPr>
        <w:t>едставление информации для создания  моделей изучаемых объектов и процессов, схем решения учебных и практических задач.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Освоение начальных форм познавательной и личностной рефлексии.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Активное использование речевых средств</w:t>
      </w:r>
      <w:r w:rsidR="00D724D0">
        <w:rPr>
          <w:sz w:val="24"/>
          <w:szCs w:val="28"/>
        </w:rPr>
        <w:t xml:space="preserve"> и средств ИКТ </w:t>
      </w:r>
      <w:r>
        <w:rPr>
          <w:sz w:val="24"/>
          <w:szCs w:val="28"/>
        </w:rPr>
        <w:t xml:space="preserve"> для решения коммуникативных и познавательных задач.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proofErr w:type="gramStart"/>
      <w:r>
        <w:rPr>
          <w:sz w:val="24"/>
          <w:szCs w:val="28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  <w:proofErr w:type="gramEnd"/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 и аргументировать свою точку зрения и оценку событий.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 xml:space="preserve">Умение договариваться о распределении ролей в совместной деятельности, осуществлять взаимный контроль в совместной </w:t>
      </w:r>
      <w:proofErr w:type="spellStart"/>
      <w:r>
        <w:rPr>
          <w:sz w:val="24"/>
          <w:szCs w:val="28"/>
        </w:rPr>
        <w:t>дея</w:t>
      </w:r>
      <w:proofErr w:type="gramStart"/>
      <w:r>
        <w:rPr>
          <w:sz w:val="24"/>
          <w:szCs w:val="28"/>
        </w:rPr>
        <w:t>т</w:t>
      </w:r>
      <w:proofErr w:type="spellEnd"/>
      <w:r>
        <w:rPr>
          <w:sz w:val="24"/>
          <w:szCs w:val="28"/>
        </w:rPr>
        <w:t>-</w:t>
      </w:r>
      <w:proofErr w:type="gramEnd"/>
      <w:r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ти</w:t>
      </w:r>
      <w:proofErr w:type="spellEnd"/>
      <w:r>
        <w:rPr>
          <w:sz w:val="24"/>
          <w:szCs w:val="28"/>
        </w:rPr>
        <w:t>, общей цели и путей её достижения, осмысливать собственное поведение и поведение окружающих.</w:t>
      </w:r>
    </w:p>
    <w:p w:rsidR="004B3565" w:rsidRDefault="004B3565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Готовность конструктивно решать конфликты посредством учёта интересов сторон и сотрудничества.</w:t>
      </w:r>
    </w:p>
    <w:p w:rsidR="00D724D0" w:rsidRDefault="00D724D0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мир».</w:t>
      </w:r>
    </w:p>
    <w:p w:rsidR="00D724D0" w:rsidRDefault="00D724D0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 xml:space="preserve">Овладение базовыми предметными и </w:t>
      </w:r>
      <w:proofErr w:type="spellStart"/>
      <w:r>
        <w:rPr>
          <w:sz w:val="24"/>
          <w:szCs w:val="28"/>
        </w:rPr>
        <w:t>межпредметными</w:t>
      </w:r>
      <w:proofErr w:type="spellEnd"/>
      <w:r>
        <w:rPr>
          <w:sz w:val="24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D724D0" w:rsidRDefault="00D724D0" w:rsidP="004B356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426" w:right="284"/>
        <w:rPr>
          <w:sz w:val="24"/>
          <w:szCs w:val="28"/>
        </w:rPr>
      </w:pPr>
      <w:r>
        <w:rPr>
          <w:sz w:val="24"/>
          <w:szCs w:val="28"/>
        </w:rPr>
        <w:t>Умение работать в материальной и информационной среде начального общего образовани</w:t>
      </w:r>
      <w:proofErr w:type="gramStart"/>
      <w:r>
        <w:rPr>
          <w:sz w:val="24"/>
          <w:szCs w:val="28"/>
        </w:rPr>
        <w:t>я(</w:t>
      </w:r>
      <w:proofErr w:type="gramEnd"/>
      <w:r>
        <w:rPr>
          <w:sz w:val="24"/>
          <w:szCs w:val="28"/>
        </w:rPr>
        <w:t>в том числе с учебными моделями) в соответствии  с содержанием учебного предмета «Окружающий мир».</w:t>
      </w:r>
    </w:p>
    <w:p w:rsidR="00D724D0" w:rsidRDefault="00D724D0" w:rsidP="00D724D0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r w:rsidRPr="00455123">
        <w:rPr>
          <w:b/>
          <w:sz w:val="24"/>
          <w:szCs w:val="28"/>
        </w:rPr>
        <w:t>Предметные результаты</w:t>
      </w:r>
    </w:p>
    <w:p w:rsidR="00D724D0" w:rsidRPr="00E109B0" w:rsidRDefault="00E109B0" w:rsidP="00E109B0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sz w:val="24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E109B0" w:rsidRPr="00E109B0" w:rsidRDefault="00E109B0" w:rsidP="00E109B0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proofErr w:type="spellStart"/>
      <w:r>
        <w:rPr>
          <w:sz w:val="24"/>
          <w:szCs w:val="28"/>
        </w:rPr>
        <w:t>Сформированность</w:t>
      </w:r>
      <w:proofErr w:type="spellEnd"/>
      <w:r>
        <w:rPr>
          <w:sz w:val="24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современной жизни.</w:t>
      </w:r>
    </w:p>
    <w:p w:rsidR="00E109B0" w:rsidRPr="00E109B0" w:rsidRDefault="00E109B0" w:rsidP="00E109B0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sz w:val="24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sz w:val="24"/>
          <w:szCs w:val="28"/>
        </w:rPr>
        <w:t>здоровьесберегающего</w:t>
      </w:r>
      <w:proofErr w:type="spellEnd"/>
      <w:r>
        <w:rPr>
          <w:sz w:val="24"/>
          <w:szCs w:val="28"/>
        </w:rPr>
        <w:t xml:space="preserve">  поведения в природной и социальной среде.</w:t>
      </w:r>
    </w:p>
    <w:p w:rsidR="00E109B0" w:rsidRPr="00E32F12" w:rsidRDefault="00E109B0" w:rsidP="00E109B0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sz w:val="24"/>
          <w:szCs w:val="28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 с получением </w:t>
      </w:r>
      <w:r>
        <w:rPr>
          <w:sz w:val="24"/>
          <w:szCs w:val="28"/>
        </w:rPr>
        <w:lastRenderedPageBreak/>
        <w:t>информации из семейных архивов, от окружающих людей, в открытом информационном пространстве)</w:t>
      </w:r>
      <w:r w:rsidR="00E32F12">
        <w:rPr>
          <w:sz w:val="24"/>
          <w:szCs w:val="28"/>
        </w:rPr>
        <w:t>.</w:t>
      </w:r>
    </w:p>
    <w:p w:rsidR="00E32F12" w:rsidRPr="00BD069D" w:rsidRDefault="00E32F12" w:rsidP="00E109B0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sz w:val="24"/>
          <w:szCs w:val="28"/>
        </w:rPr>
        <w:t>Развитие навыков устанавливать и выявлять  причинно-следственные связи в окружающем мире.</w:t>
      </w:r>
    </w:p>
    <w:p w:rsidR="00BD069D" w:rsidRDefault="00BD069D" w:rsidP="00BD069D">
      <w:pPr>
        <w:pStyle w:val="a3"/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BD069D" w:rsidRPr="00BD069D" w:rsidRDefault="00BD069D" w:rsidP="00BD069D">
      <w:pPr>
        <w:pStyle w:val="a3"/>
        <w:tabs>
          <w:tab w:val="left" w:pos="567"/>
        </w:tabs>
        <w:spacing w:after="0" w:line="240" w:lineRule="auto"/>
        <w:ind w:right="284"/>
        <w:rPr>
          <w:b/>
          <w:i/>
          <w:sz w:val="24"/>
          <w:szCs w:val="28"/>
        </w:rPr>
      </w:pPr>
      <w:proofErr w:type="spellStart"/>
      <w:r>
        <w:rPr>
          <w:b/>
          <w:i/>
          <w:sz w:val="24"/>
          <w:szCs w:val="28"/>
        </w:rPr>
        <w:t>Учебно</w:t>
      </w:r>
      <w:proofErr w:type="spellEnd"/>
      <w:r>
        <w:rPr>
          <w:b/>
          <w:i/>
          <w:sz w:val="24"/>
          <w:szCs w:val="28"/>
        </w:rPr>
        <w:t xml:space="preserve"> – методическое обеспечение:</w:t>
      </w:r>
    </w:p>
    <w:p w:rsidR="00E32F12" w:rsidRDefault="00E32F12" w:rsidP="00D724D0">
      <w:pPr>
        <w:spacing w:after="0" w:line="20" w:lineRule="atLeast"/>
        <w:rPr>
          <w:sz w:val="24"/>
          <w:szCs w:val="28"/>
        </w:rPr>
      </w:pPr>
    </w:p>
    <w:p w:rsidR="00E32F12" w:rsidRDefault="00E32F12" w:rsidP="00E32F12">
      <w:pPr>
        <w:pStyle w:val="a3"/>
        <w:numPr>
          <w:ilvl w:val="0"/>
          <w:numId w:val="13"/>
        </w:numPr>
        <w:spacing w:after="0" w:line="20" w:lineRule="atLeast"/>
      </w:pPr>
      <w:r>
        <w:t>Плешаков А.А. Окружающий мир. Рабочие программы 1 – 4 классы. – М.</w:t>
      </w:r>
      <w:proofErr w:type="gramStart"/>
      <w:r>
        <w:t xml:space="preserve"> :</w:t>
      </w:r>
      <w:proofErr w:type="gramEnd"/>
      <w:r>
        <w:t xml:space="preserve"> Просвещение, 2011г.</w:t>
      </w:r>
    </w:p>
    <w:p w:rsidR="00E32F12" w:rsidRDefault="00E32F12" w:rsidP="00E32F12">
      <w:pPr>
        <w:pStyle w:val="a3"/>
        <w:numPr>
          <w:ilvl w:val="0"/>
          <w:numId w:val="13"/>
        </w:numPr>
        <w:spacing w:after="0" w:line="20" w:lineRule="atLeast"/>
      </w:pPr>
      <w:r>
        <w:t>Плешаков А.А. Окружающий мир. Учебник. 3 класс. В 2 ч. Ч. 1 и</w:t>
      </w:r>
      <w:r w:rsidR="00A37343">
        <w:t xml:space="preserve"> </w:t>
      </w:r>
      <w:r>
        <w:t>2. – М.: Просвещение, 2010г.</w:t>
      </w:r>
    </w:p>
    <w:p w:rsidR="00A37343" w:rsidRDefault="00A37343" w:rsidP="00A37343">
      <w:pPr>
        <w:pStyle w:val="a3"/>
        <w:numPr>
          <w:ilvl w:val="0"/>
          <w:numId w:val="13"/>
        </w:numPr>
        <w:spacing w:after="0" w:line="20" w:lineRule="atLeast"/>
      </w:pPr>
      <w:r>
        <w:t>Плешаков А.А. Окружающий мир. Рабочая тетрадь.3 класс. В 2 ч. Ч. 1 и 2. - М.: Просвещение, 2010г.</w:t>
      </w:r>
    </w:p>
    <w:p w:rsidR="00A37343" w:rsidRDefault="00A37343" w:rsidP="00A37343">
      <w:pPr>
        <w:pStyle w:val="a3"/>
        <w:numPr>
          <w:ilvl w:val="0"/>
          <w:numId w:val="13"/>
        </w:numPr>
        <w:spacing w:after="0" w:line="20" w:lineRule="atLeast"/>
      </w:pPr>
      <w:r>
        <w:t>Плешаков А.А. и др. Окружающий мир. Тесты . 3 класс.</w:t>
      </w:r>
      <w:proofErr w:type="gramStart"/>
      <w:r w:rsidRPr="00A37343">
        <w:t xml:space="preserve"> </w:t>
      </w:r>
      <w:r>
        <w:t>.</w:t>
      </w:r>
      <w:proofErr w:type="gramEnd"/>
      <w:r>
        <w:t xml:space="preserve"> – М.: Просвещение, 2010г.</w:t>
      </w:r>
    </w:p>
    <w:p w:rsidR="00A37343" w:rsidRDefault="00A37343" w:rsidP="00A37343">
      <w:pPr>
        <w:pStyle w:val="a3"/>
        <w:numPr>
          <w:ilvl w:val="0"/>
          <w:numId w:val="13"/>
        </w:numPr>
        <w:spacing w:after="0" w:line="20" w:lineRule="atLeast"/>
      </w:pPr>
      <w:r>
        <w:t>Плешаков А.А. От земли до неба. Атлас – определитель.</w:t>
      </w:r>
      <w:r w:rsidRPr="00A37343">
        <w:t xml:space="preserve"> </w:t>
      </w:r>
      <w:r>
        <w:t>– М.: Просвещение, 2010г.</w:t>
      </w:r>
    </w:p>
    <w:p w:rsidR="0045744F" w:rsidRDefault="0045744F" w:rsidP="0045744F">
      <w:pPr>
        <w:pStyle w:val="a3"/>
        <w:numPr>
          <w:ilvl w:val="0"/>
          <w:numId w:val="13"/>
        </w:numPr>
        <w:tabs>
          <w:tab w:val="left" w:pos="9169"/>
        </w:tabs>
        <w:spacing w:after="0" w:line="20" w:lineRule="atLeast"/>
      </w:pPr>
      <w:r>
        <w:t>Методическое пособие. Поурочные разработки.</w:t>
      </w:r>
    </w:p>
    <w:p w:rsidR="00E32F12" w:rsidRDefault="00E32F12" w:rsidP="00A37343">
      <w:pPr>
        <w:pStyle w:val="a3"/>
        <w:spacing w:after="0" w:line="20" w:lineRule="atLeast"/>
        <w:jc w:val="center"/>
      </w:pPr>
    </w:p>
    <w:sectPr w:rsidR="00E32F12" w:rsidSect="00A34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5EF"/>
    <w:multiLevelType w:val="hybridMultilevel"/>
    <w:tmpl w:val="5642B9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2559A9"/>
    <w:multiLevelType w:val="hybridMultilevel"/>
    <w:tmpl w:val="DDA45F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6D67E1"/>
    <w:multiLevelType w:val="hybridMultilevel"/>
    <w:tmpl w:val="BE5A2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53763"/>
    <w:multiLevelType w:val="hybridMultilevel"/>
    <w:tmpl w:val="2A9279CE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97BD3"/>
    <w:multiLevelType w:val="hybridMultilevel"/>
    <w:tmpl w:val="4F4A1C20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97EAB"/>
    <w:multiLevelType w:val="hybridMultilevel"/>
    <w:tmpl w:val="4EDA569C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AA5E7D"/>
    <w:multiLevelType w:val="hybridMultilevel"/>
    <w:tmpl w:val="60CAACB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FB94EBA"/>
    <w:multiLevelType w:val="hybridMultilevel"/>
    <w:tmpl w:val="DDFE13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3647F"/>
    <w:multiLevelType w:val="hybridMultilevel"/>
    <w:tmpl w:val="3A401C02"/>
    <w:lvl w:ilvl="0" w:tplc="9508F9E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9E97EDE"/>
    <w:multiLevelType w:val="hybridMultilevel"/>
    <w:tmpl w:val="BE5A2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A5472"/>
    <w:multiLevelType w:val="hybridMultilevel"/>
    <w:tmpl w:val="B2563A1C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60A7D"/>
    <w:multiLevelType w:val="hybridMultilevel"/>
    <w:tmpl w:val="26D8A4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951EB"/>
    <w:multiLevelType w:val="hybridMultilevel"/>
    <w:tmpl w:val="F5CC3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83C33"/>
    <w:multiLevelType w:val="hybridMultilevel"/>
    <w:tmpl w:val="30884934"/>
    <w:lvl w:ilvl="0" w:tplc="9508F9E8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7"/>
  </w:num>
  <w:num w:numId="5">
    <w:abstractNumId w:val="1"/>
  </w:num>
  <w:num w:numId="6">
    <w:abstractNumId w:val="13"/>
  </w:num>
  <w:num w:numId="7">
    <w:abstractNumId w:val="3"/>
  </w:num>
  <w:num w:numId="8">
    <w:abstractNumId w:val="8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465"/>
    <w:rsid w:val="003B6849"/>
    <w:rsid w:val="0045744F"/>
    <w:rsid w:val="0047529E"/>
    <w:rsid w:val="004779BF"/>
    <w:rsid w:val="004B3565"/>
    <w:rsid w:val="004F0DE4"/>
    <w:rsid w:val="00691297"/>
    <w:rsid w:val="00855C3D"/>
    <w:rsid w:val="00A34C74"/>
    <w:rsid w:val="00A37343"/>
    <w:rsid w:val="00BD069D"/>
    <w:rsid w:val="00CB30D6"/>
    <w:rsid w:val="00CE098C"/>
    <w:rsid w:val="00D724D0"/>
    <w:rsid w:val="00E109B0"/>
    <w:rsid w:val="00E32F12"/>
    <w:rsid w:val="00F7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4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2012-05-09T15:22:00Z</dcterms:created>
  <dcterms:modified xsi:type="dcterms:W3CDTF">2012-09-12T21:03:00Z</dcterms:modified>
</cp:coreProperties>
</file>